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78" w:rsidRDefault="000A527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0A5278" w:rsidRDefault="007B24AD">
      <w:pPr>
        <w:spacing w:before="27"/>
        <w:ind w:left="1808"/>
        <w:rPr>
          <w:rFonts w:ascii="Times New Roman" w:eastAsia="Times New Roman" w:hAnsi="Times New Roman" w:cs="Times New Roman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-7.25pt;width:52.5pt;height:51.75pt;z-index:251657728;mso-position-horizontal-relative:page">
            <v:imagedata r:id="rId6" o:title=""/>
            <w10:wrap anchorx="page"/>
          </v:shape>
        </w:pict>
      </w:r>
      <w:bookmarkStart w:id="1" w:name="COAG_Health_Council"/>
      <w:bookmarkEnd w:id="1"/>
      <w:r>
        <w:rPr>
          <w:rFonts w:ascii="Times New Roman"/>
          <w:b/>
          <w:sz w:val="56"/>
        </w:rPr>
        <w:t>COAG Health</w:t>
      </w:r>
      <w:r>
        <w:rPr>
          <w:rFonts w:ascii="Times New Roman"/>
          <w:b/>
          <w:spacing w:val="-8"/>
          <w:sz w:val="56"/>
        </w:rPr>
        <w:t xml:space="preserve"> </w:t>
      </w:r>
      <w:r>
        <w:rPr>
          <w:rFonts w:ascii="Times New Roman"/>
          <w:b/>
          <w:sz w:val="56"/>
        </w:rPr>
        <w:t>Council</w:t>
      </w:r>
    </w:p>
    <w:p w:rsidR="000A5278" w:rsidRDefault="000A5278">
      <w:pPr>
        <w:spacing w:before="10"/>
        <w:rPr>
          <w:rFonts w:ascii="Times New Roman" w:eastAsia="Times New Roman" w:hAnsi="Times New Roman" w:cs="Times New Roman"/>
          <w:b/>
          <w:bCs/>
          <w:sz w:val="64"/>
          <w:szCs w:val="64"/>
        </w:rPr>
      </w:pPr>
    </w:p>
    <w:p w:rsidR="000A5278" w:rsidRDefault="007B24AD">
      <w:pPr>
        <w:pStyle w:val="Heading1"/>
        <w:ind w:left="3855" w:right="3847"/>
        <w:jc w:val="center"/>
        <w:rPr>
          <w:rFonts w:ascii="Cambria" w:eastAsia="Cambria" w:hAnsi="Cambria" w:cs="Cambria"/>
          <w:b w:val="0"/>
          <w:bCs w:val="0"/>
        </w:rPr>
      </w:pPr>
      <w:bookmarkStart w:id="2" w:name="Communiqué"/>
      <w:bookmarkEnd w:id="2"/>
      <w:r>
        <w:rPr>
          <w:rFonts w:ascii="Cambria" w:hAnsi="Cambria"/>
        </w:rPr>
        <w:t>Communiqué</w:t>
      </w:r>
    </w:p>
    <w:p w:rsidR="000A5278" w:rsidRDefault="007B24AD">
      <w:pPr>
        <w:pStyle w:val="BodyText"/>
        <w:spacing w:before="42"/>
        <w:ind w:left="3847" w:right="3847"/>
        <w:jc w:val="center"/>
      </w:pPr>
      <w:r>
        <w:t>30 January</w:t>
      </w:r>
      <w:r>
        <w:rPr>
          <w:spacing w:val="-4"/>
        </w:rPr>
        <w:t xml:space="preserve"> </w:t>
      </w:r>
      <w:r>
        <w:t>2018</w:t>
      </w:r>
    </w:p>
    <w:p w:rsidR="000A5278" w:rsidRDefault="000A527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A5278" w:rsidRDefault="007B24AD">
      <w:pPr>
        <w:pStyle w:val="Heading1"/>
        <w:spacing w:before="64"/>
        <w:ind w:left="140" w:firstLine="636"/>
        <w:rPr>
          <w:b w:val="0"/>
          <w:bCs w:val="0"/>
        </w:rPr>
      </w:pPr>
      <w:r>
        <w:t>Health Ministers announce multiple National Board</w:t>
      </w:r>
      <w:r>
        <w:rPr>
          <w:spacing w:val="-25"/>
        </w:rPr>
        <w:t xml:space="preserve"> </w:t>
      </w:r>
      <w:r>
        <w:t>appointments</w:t>
      </w:r>
    </w:p>
    <w:p w:rsidR="000A5278" w:rsidRDefault="000A5278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A5278" w:rsidRDefault="007B24AD">
      <w:pPr>
        <w:pStyle w:val="BodyText"/>
        <w:ind w:right="132"/>
        <w:jc w:val="both"/>
      </w:pPr>
      <w:r>
        <w:t>Australian Health Ministers are very pleased to announce new appointments</w:t>
      </w:r>
      <w:r>
        <w:rPr>
          <w:spacing w:val="4"/>
        </w:rPr>
        <w:t xml:space="preserve"> </w:t>
      </w:r>
      <w:r>
        <w:t>and</w:t>
      </w:r>
      <w:r>
        <w:t xml:space="preserve"> reappointments of Chairs, practitioner members and community members to fill</w:t>
      </w:r>
      <w:r>
        <w:rPr>
          <w:spacing w:val="19"/>
        </w:rPr>
        <w:t xml:space="preserve"> </w:t>
      </w:r>
      <w:r>
        <w:t>vacancies arising across 6 National Boards regulating health professions under the National</w:t>
      </w:r>
      <w:r>
        <w:rPr>
          <w:spacing w:val="18"/>
        </w:rPr>
        <w:t xml:space="preserve"> </w:t>
      </w:r>
      <w:r>
        <w:t>Registration and Accreditation Scheme (the national</w:t>
      </w:r>
      <w:r>
        <w:rPr>
          <w:spacing w:val="-12"/>
        </w:rPr>
        <w:t xml:space="preserve"> </w:t>
      </w:r>
      <w:r>
        <w:t>scheme).</w:t>
      </w:r>
    </w:p>
    <w:p w:rsidR="000A5278" w:rsidRDefault="000A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7B24AD">
      <w:pPr>
        <w:pStyle w:val="BodyText"/>
        <w:ind w:right="129"/>
        <w:jc w:val="both"/>
      </w:pPr>
      <w:r>
        <w:t>The vacancies are primarily a result of the scheduled triennial expiry of terms for</w:t>
      </w:r>
      <w:r>
        <w:rPr>
          <w:spacing w:val="-23"/>
        </w:rPr>
        <w:t xml:space="preserve"> </w:t>
      </w:r>
      <w:r>
        <w:t>Chairs, practitioner members and community members appointed to four National Boards by</w:t>
      </w:r>
      <w:r>
        <w:rPr>
          <w:spacing w:val="35"/>
        </w:rPr>
        <w:t xml:space="preserve"> </w:t>
      </w:r>
      <w:r>
        <w:t xml:space="preserve">the Ministerial Council in 2014. Three other vacancies on two National Boards  have </w:t>
      </w:r>
      <w:r>
        <w:t>also</w:t>
      </w:r>
      <w:r>
        <w:rPr>
          <w:spacing w:val="-16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filled</w:t>
      </w:r>
      <w:r>
        <w:rPr>
          <w:spacing w:val="24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process.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vacancies</w:t>
      </w:r>
      <w:r>
        <w:rPr>
          <w:spacing w:val="24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advertised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press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Australian Health Practitioner Regulation Agency (AHPRA) National Board recruitment website</w:t>
      </w:r>
      <w:r>
        <w:rPr>
          <w:spacing w:val="58"/>
        </w:rPr>
        <w:t xml:space="preserve"> </w:t>
      </w:r>
      <w:r>
        <w:t>in February</w:t>
      </w:r>
      <w:r>
        <w:rPr>
          <w:spacing w:val="-4"/>
        </w:rPr>
        <w:t xml:space="preserve"> </w:t>
      </w:r>
      <w:r>
        <w:t>2017.</w:t>
      </w:r>
    </w:p>
    <w:p w:rsidR="000A5278" w:rsidRDefault="000A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7B24AD">
      <w:pPr>
        <w:pStyle w:val="BodyText"/>
        <w:jc w:val="both"/>
      </w:pPr>
      <w:r>
        <w:t>The details of the statutory appointments are set ou</w:t>
      </w:r>
      <w:r>
        <w:t xml:space="preserve">t in the </w:t>
      </w:r>
      <w:r>
        <w:rPr>
          <w:b/>
        </w:rPr>
        <w:t xml:space="preserve">attachment </w:t>
      </w:r>
      <w:r>
        <w:t>to this</w:t>
      </w:r>
      <w:r>
        <w:rPr>
          <w:spacing w:val="-20"/>
        </w:rPr>
        <w:t xml:space="preserve"> </w:t>
      </w:r>
      <w:r>
        <w:t>communiqué.</w:t>
      </w:r>
    </w:p>
    <w:p w:rsidR="000A5278" w:rsidRDefault="000A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7B24AD">
      <w:pPr>
        <w:pStyle w:val="BodyText"/>
        <w:ind w:right="133"/>
        <w:jc w:val="both"/>
      </w:pPr>
      <w:r>
        <w:t>Health Ministers thanked all health practitioners and members of the community who took</w:t>
      </w:r>
      <w:r>
        <w:rPr>
          <w:spacing w:val="48"/>
        </w:rPr>
        <w:t xml:space="preserve"> </w:t>
      </w:r>
      <w:r>
        <w:t>the time to apply. Overall, 164 applications were received for 35 vacancies – 71 for 26</w:t>
      </w:r>
      <w:r>
        <w:rPr>
          <w:spacing w:val="42"/>
        </w:rPr>
        <w:t xml:space="preserve"> </w:t>
      </w:r>
      <w:r>
        <w:t>practitioner member vacancies and 93 fo</w:t>
      </w:r>
      <w:r>
        <w:t>r nine community member</w:t>
      </w:r>
      <w:r>
        <w:rPr>
          <w:spacing w:val="-12"/>
        </w:rPr>
        <w:t xml:space="preserve"> </w:t>
      </w:r>
      <w:r>
        <w:t>vacancies.</w:t>
      </w:r>
    </w:p>
    <w:p w:rsidR="000A5278" w:rsidRDefault="000A527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A5278" w:rsidRDefault="007B24AD">
      <w:pPr>
        <w:pStyle w:val="BodyText"/>
        <w:ind w:right="130"/>
        <w:jc w:val="both"/>
      </w:pPr>
      <w:r>
        <w:t>Ministers</w:t>
      </w:r>
      <w:r>
        <w:rPr>
          <w:spacing w:val="22"/>
        </w:rPr>
        <w:t xml:space="preserve"> </w:t>
      </w:r>
      <w:r>
        <w:t>congratulated</w:t>
      </w:r>
      <w:r>
        <w:rPr>
          <w:spacing w:val="24"/>
        </w:rPr>
        <w:t xml:space="preserve"> </w:t>
      </w:r>
      <w:r>
        <w:t>Ms</w:t>
      </w:r>
      <w:r>
        <w:rPr>
          <w:spacing w:val="22"/>
        </w:rPr>
        <w:t xml:space="preserve"> </w:t>
      </w:r>
      <w:r>
        <w:t>Renee</w:t>
      </w:r>
      <w:r>
        <w:rPr>
          <w:spacing w:val="21"/>
        </w:rPr>
        <w:t xml:space="preserve"> </w:t>
      </w:r>
      <w:r>
        <w:t>Owen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appointment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Chair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Aboriginal and Torres Strait Islander Health Practice Board of Australia. Her succession to this</w:t>
      </w:r>
      <w:r>
        <w:rPr>
          <w:spacing w:val="13"/>
        </w:rPr>
        <w:t xml:space="preserve"> </w:t>
      </w:r>
      <w:r>
        <w:t>leadership role</w:t>
      </w:r>
      <w:r>
        <w:rPr>
          <w:spacing w:val="31"/>
        </w:rPr>
        <w:t xml:space="preserve"> </w:t>
      </w:r>
      <w:r>
        <w:t>reflects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depth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breadth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skills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experience,</w:t>
      </w:r>
      <w:r>
        <w:rPr>
          <w:spacing w:val="32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t>gained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 Presiding member of the Board and as inaugural practitioner member from Victoria since</w:t>
      </w:r>
      <w:r>
        <w:rPr>
          <w:spacing w:val="-22"/>
        </w:rPr>
        <w:t xml:space="preserve"> </w:t>
      </w:r>
      <w:r>
        <w:t>2011.</w:t>
      </w:r>
    </w:p>
    <w:p w:rsidR="000A5278" w:rsidRDefault="000A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7B24AD">
      <w:pPr>
        <w:pStyle w:val="BodyText"/>
        <w:ind w:right="132"/>
        <w:jc w:val="both"/>
      </w:pPr>
      <w:r>
        <w:t>A warm welcome was extended to all new members and returning Chairs and members. Ministers</w:t>
      </w:r>
      <w:r>
        <w:rPr>
          <w:spacing w:val="23"/>
        </w:rPr>
        <w:t xml:space="preserve"> </w:t>
      </w:r>
      <w:r>
        <w:t>thanked</w:t>
      </w:r>
      <w:r>
        <w:rPr>
          <w:spacing w:val="23"/>
        </w:rPr>
        <w:t xml:space="preserve"> </w:t>
      </w:r>
      <w:r>
        <w:t>them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expressing</w:t>
      </w:r>
      <w:r>
        <w:rPr>
          <w:spacing w:val="20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interest</w:t>
      </w:r>
      <w:r>
        <w:rPr>
          <w:spacing w:val="23"/>
        </w:rPr>
        <w:t xml:space="preserve"> </w:t>
      </w:r>
      <w:r>
        <w:t>in,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commitment</w:t>
      </w:r>
      <w:r>
        <w:rPr>
          <w:spacing w:val="23"/>
        </w:rPr>
        <w:t xml:space="preserve"> </w:t>
      </w:r>
      <w:r>
        <w:t>to,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principles</w:t>
      </w:r>
      <w:r>
        <w:rPr>
          <w:spacing w:val="23"/>
        </w:rPr>
        <w:t xml:space="preserve"> </w:t>
      </w:r>
      <w:r>
        <w:t>of the national scheme and the regulation of health practitioners in the public interest and</w:t>
      </w:r>
      <w:r>
        <w:rPr>
          <w:spacing w:val="17"/>
        </w:rPr>
        <w:t xml:space="preserve"> </w:t>
      </w:r>
      <w:r>
        <w:t>wished them well over the coming years with their important regulatory</w:t>
      </w:r>
      <w:r>
        <w:rPr>
          <w:spacing w:val="-17"/>
        </w:rPr>
        <w:t xml:space="preserve"> </w:t>
      </w:r>
      <w:r>
        <w:t>roles.</w:t>
      </w:r>
    </w:p>
    <w:p w:rsidR="000A5278" w:rsidRDefault="000A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7B24AD">
      <w:pPr>
        <w:pStyle w:val="BodyText"/>
        <w:ind w:right="131"/>
        <w:jc w:val="both"/>
      </w:pPr>
      <w:r>
        <w:t>The triennial appointment process provides an opportunity for renewal across the</w:t>
      </w:r>
      <w:r>
        <w:rPr>
          <w:spacing w:val="9"/>
        </w:rPr>
        <w:t xml:space="preserve"> </w:t>
      </w:r>
      <w:r>
        <w:t>membership of</w:t>
      </w:r>
      <w:r>
        <w:rPr>
          <w:spacing w:val="31"/>
        </w:rPr>
        <w:t xml:space="preserve"> </w:t>
      </w:r>
      <w:r>
        <w:t>National</w:t>
      </w:r>
      <w:r>
        <w:rPr>
          <w:spacing w:val="35"/>
        </w:rPr>
        <w:t xml:space="preserve"> </w:t>
      </w:r>
      <w:r>
        <w:t>Boards.</w:t>
      </w:r>
      <w:r>
        <w:rPr>
          <w:spacing w:val="32"/>
        </w:rPr>
        <w:t xml:space="preserve"> </w:t>
      </w:r>
      <w:r>
        <w:t>Renewal</w:t>
      </w:r>
      <w:r>
        <w:rPr>
          <w:spacing w:val="33"/>
        </w:rPr>
        <w:t xml:space="preserve"> </w:t>
      </w:r>
      <w:r>
        <w:t>provides</w:t>
      </w:r>
      <w:r>
        <w:rPr>
          <w:spacing w:val="32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opportunity</w:t>
      </w:r>
      <w:r>
        <w:rPr>
          <w:spacing w:val="27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new</w:t>
      </w:r>
      <w:r>
        <w:rPr>
          <w:spacing w:val="34"/>
        </w:rPr>
        <w:t xml:space="preserve"> </w:t>
      </w:r>
      <w:r>
        <w:t>members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introduced</w:t>
      </w:r>
      <w:r>
        <w:rPr>
          <w:spacing w:val="32"/>
        </w:rPr>
        <w:t xml:space="preserve"> </w:t>
      </w:r>
      <w:r>
        <w:t>to bring new perspectives to the regulatory work of the National Boards and the</w:t>
      </w:r>
      <w:r>
        <w:t xml:space="preserve"> national</w:t>
      </w:r>
      <w:r>
        <w:rPr>
          <w:spacing w:val="24"/>
        </w:rPr>
        <w:t xml:space="preserve"> </w:t>
      </w:r>
      <w:r>
        <w:t>scheme. But with renewal, comes change. Ministers wished to acknowledge all outgoing</w:t>
      </w:r>
      <w:r>
        <w:rPr>
          <w:spacing w:val="46"/>
        </w:rPr>
        <w:t xml:space="preserve"> </w:t>
      </w:r>
      <w:r>
        <w:t>board members and thanked them for their significant efforts during their terms of appointment;</w:t>
      </w:r>
      <w:r>
        <w:rPr>
          <w:spacing w:val="-9"/>
        </w:rPr>
        <w:t xml:space="preserve"> </w:t>
      </w:r>
      <w:r>
        <w:t>some from when they were first appointed as inaugural members in</w:t>
      </w:r>
      <w:r>
        <w:rPr>
          <w:spacing w:val="-14"/>
        </w:rPr>
        <w:t xml:space="preserve"> </w:t>
      </w:r>
      <w:r>
        <w:t>2011.</w:t>
      </w:r>
    </w:p>
    <w:p w:rsidR="000A5278" w:rsidRDefault="000A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7B24AD">
      <w:pPr>
        <w:pStyle w:val="BodyText"/>
        <w:ind w:right="131"/>
        <w:jc w:val="both"/>
      </w:pPr>
      <w:r>
        <w:t>Health Ministers are confident that these appointments strike the right balance</w:t>
      </w:r>
      <w:r>
        <w:rPr>
          <w:spacing w:val="2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retaining expertise from experienced board members and bringing the perspectives</w:t>
      </w:r>
      <w:r>
        <w:rPr>
          <w:spacing w:val="38"/>
        </w:rPr>
        <w:t xml:space="preserve"> </w:t>
      </w:r>
      <w:r>
        <w:t>and experience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ongoing</w:t>
      </w:r>
      <w:r>
        <w:rPr>
          <w:spacing w:val="22"/>
        </w:rPr>
        <w:t xml:space="preserve"> </w:t>
      </w:r>
      <w:r>
        <w:t>functions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board.</w:t>
      </w:r>
      <w:r>
        <w:rPr>
          <w:spacing w:val="49"/>
        </w:rPr>
        <w:t xml:space="preserve"> </w:t>
      </w:r>
      <w:r>
        <w:t>Ministers</w:t>
      </w:r>
      <w:r>
        <w:rPr>
          <w:spacing w:val="24"/>
        </w:rPr>
        <w:t xml:space="preserve"> </w:t>
      </w:r>
      <w:r>
        <w:t>trust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their announcement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appointments</w:t>
      </w:r>
      <w:r>
        <w:rPr>
          <w:spacing w:val="16"/>
        </w:rPr>
        <w:t xml:space="preserve"> </w:t>
      </w:r>
      <w:r>
        <w:t>today</w:t>
      </w:r>
      <w:r>
        <w:rPr>
          <w:spacing w:val="11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smooth</w:t>
      </w:r>
      <w:r>
        <w:rPr>
          <w:spacing w:val="15"/>
        </w:rPr>
        <w:t xml:space="preserve"> </w:t>
      </w:r>
      <w:r>
        <w:t>transition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incoming</w:t>
      </w:r>
      <w:r>
        <w:rPr>
          <w:spacing w:val="13"/>
        </w:rPr>
        <w:t xml:space="preserve"> </w:t>
      </w:r>
      <w:r>
        <w:t>and outgoing members, while ensuring that the National Boards continue to exercise their</w:t>
      </w:r>
      <w:r>
        <w:rPr>
          <w:spacing w:val="4"/>
        </w:rPr>
        <w:t xml:space="preserve"> </w:t>
      </w:r>
      <w:r>
        <w:t>functions efficiently and</w:t>
      </w:r>
      <w:r>
        <w:rPr>
          <w:spacing w:val="-12"/>
        </w:rPr>
        <w:t xml:space="preserve"> </w:t>
      </w:r>
      <w:r>
        <w:t>effectively.</w:t>
      </w:r>
    </w:p>
    <w:p w:rsidR="000A5278" w:rsidRDefault="000A5278">
      <w:pPr>
        <w:jc w:val="both"/>
        <w:sectPr w:rsidR="000A5278">
          <w:footerReference w:type="default" r:id="rId7"/>
          <w:type w:val="continuous"/>
          <w:pgSz w:w="11910" w:h="16840"/>
          <w:pgMar w:top="1360" w:right="1140" w:bottom="700" w:left="1300" w:header="720" w:footer="500" w:gutter="0"/>
          <w:pgNumType w:start="1"/>
          <w:cols w:space="720"/>
        </w:sectPr>
      </w:pPr>
    </w:p>
    <w:p w:rsidR="000A5278" w:rsidRDefault="007B24AD">
      <w:pPr>
        <w:pStyle w:val="BodyText"/>
        <w:spacing w:before="46"/>
        <w:ind w:left="139" w:right="130"/>
        <w:jc w:val="both"/>
      </w:pPr>
      <w:r>
        <w:lastRenderedPageBreak/>
        <w:t>There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vacancy</w:t>
      </w:r>
      <w:r>
        <w:rPr>
          <w:spacing w:val="1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practitioner</w:t>
      </w:r>
      <w:r>
        <w:rPr>
          <w:spacing w:val="21"/>
        </w:rPr>
        <w:t xml:space="preserve"> </w:t>
      </w:r>
      <w:r>
        <w:t>member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Queensland</w:t>
      </w:r>
      <w:r>
        <w:rPr>
          <w:spacing w:val="2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Aboriginal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Torres</w:t>
      </w:r>
      <w:r>
        <w:t xml:space="preserve"> Strait Islander Health Practice Board of Australia. The current vacancy for a</w:t>
      </w:r>
      <w:r>
        <w:rPr>
          <w:spacing w:val="27"/>
        </w:rPr>
        <w:t xml:space="preserve"> </w:t>
      </w:r>
      <w:r>
        <w:t>practitioner</w:t>
      </w:r>
      <w:r>
        <w:rPr>
          <w:spacing w:val="-1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small</w:t>
      </w:r>
      <w:r>
        <w:rPr>
          <w:spacing w:val="16"/>
        </w:rPr>
        <w:t xml:space="preserve"> </w:t>
      </w:r>
      <w:r>
        <w:t>jurisdiction</w:t>
      </w:r>
      <w:r>
        <w:rPr>
          <w:spacing w:val="16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t>Australian</w:t>
      </w:r>
      <w:r>
        <w:rPr>
          <w:spacing w:val="16"/>
        </w:rPr>
        <w:t xml:space="preserve"> </w:t>
      </w:r>
      <w:r>
        <w:t>Capital</w:t>
      </w:r>
      <w:r>
        <w:rPr>
          <w:spacing w:val="16"/>
        </w:rPr>
        <w:t xml:space="preserve"> </w:t>
      </w:r>
      <w:r>
        <w:t>Territory,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Northern</w:t>
      </w:r>
      <w:r>
        <w:rPr>
          <w:spacing w:val="16"/>
        </w:rPr>
        <w:t xml:space="preserve"> </w:t>
      </w:r>
      <w:r>
        <w:t xml:space="preserve">Territory, or Tasmania) on the Chinese Medicine Board of Australia was not able </w:t>
      </w:r>
      <w:r>
        <w:t>to be filled at this</w:t>
      </w:r>
      <w:r>
        <w:rPr>
          <w:spacing w:val="52"/>
        </w:rPr>
        <w:t xml:space="preserve"> </w:t>
      </w:r>
      <w:r>
        <w:t>time. These</w:t>
      </w:r>
      <w:r>
        <w:rPr>
          <w:spacing w:val="48"/>
        </w:rPr>
        <w:t xml:space="preserve"> </w:t>
      </w:r>
      <w:r>
        <w:t>vacancies</w:t>
      </w:r>
      <w:r>
        <w:rPr>
          <w:spacing w:val="52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further</w:t>
      </w:r>
      <w:r>
        <w:rPr>
          <w:spacing w:val="48"/>
        </w:rPr>
        <w:t xml:space="preserve"> </w:t>
      </w:r>
      <w:r>
        <w:t>advertised</w:t>
      </w:r>
      <w:r>
        <w:rPr>
          <w:spacing w:val="51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part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next</w:t>
      </w:r>
      <w:r>
        <w:rPr>
          <w:spacing w:val="49"/>
        </w:rPr>
        <w:t xml:space="preserve"> </w:t>
      </w:r>
      <w:r>
        <w:t>National</w:t>
      </w:r>
      <w:r>
        <w:rPr>
          <w:spacing w:val="49"/>
        </w:rPr>
        <w:t xml:space="preserve"> </w:t>
      </w:r>
      <w:r>
        <w:t>Board</w:t>
      </w:r>
      <w:r>
        <w:rPr>
          <w:spacing w:val="51"/>
        </w:rPr>
        <w:t xml:space="preserve"> </w:t>
      </w:r>
      <w:r>
        <w:t>recruitment round. Ministers encouraged interested and registered practitioners to apply. The</w:t>
      </w:r>
      <w:r>
        <w:rPr>
          <w:spacing w:val="51"/>
        </w:rPr>
        <w:t xml:space="preserve"> </w:t>
      </w:r>
      <w:r>
        <w:t>next</w:t>
      </w:r>
      <w:r>
        <w:t xml:space="preserve"> recruitment campaign is expected to start in mid-January</w:t>
      </w:r>
      <w:r>
        <w:rPr>
          <w:spacing w:val="-15"/>
        </w:rPr>
        <w:t xml:space="preserve"> </w:t>
      </w:r>
      <w:r>
        <w:t>2018.</w:t>
      </w:r>
    </w:p>
    <w:p w:rsidR="000A5278" w:rsidRDefault="000A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7B24AD">
      <w:pPr>
        <w:ind w:left="139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appointments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Ministerial Council under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Health Practitioner Regulation National Law</w:t>
      </w:r>
      <w:r>
        <w:rPr>
          <w:rFonts w:ascii="Times New Roman" w:eastAsia="Times New Roman" w:hAnsi="Times New Roman" w:cs="Times New Roman"/>
          <w:sz w:val="24"/>
          <w:szCs w:val="24"/>
        </w:rPr>
        <w:t>, as in force 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and territory. The appointments are consistent with the Australian Health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Ministers’ Advisory Council (AHMAC)-endorsed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Board Member Succession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Planning Principles</w:t>
      </w:r>
      <w:r>
        <w:rPr>
          <w:rFonts w:ascii="Times New Roman" w:eastAsia="Times New Roman" w:hAnsi="Times New Roman" w:cs="Times New Roman"/>
          <w:sz w:val="24"/>
          <w:szCs w:val="24"/>
        </w:rPr>
        <w:t>.  All appointments are from 15 December 2017 for a period of three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</w:p>
    <w:p w:rsidR="000A5278" w:rsidRDefault="000A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0A527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A5278" w:rsidRDefault="007B24AD">
      <w:pPr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 contact:     COAG Health Council Secretariat – 08 8226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6191</w:t>
      </w:r>
    </w:p>
    <w:p w:rsidR="000A5278" w:rsidRDefault="000A527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5278">
          <w:pgSz w:w="11910" w:h="16840"/>
          <w:pgMar w:top="1180" w:right="1140" w:bottom="700" w:left="1300" w:header="0" w:footer="500" w:gutter="0"/>
          <w:cols w:space="720"/>
        </w:sectPr>
      </w:pPr>
    </w:p>
    <w:p w:rsidR="000A5278" w:rsidRDefault="007B24AD">
      <w:pPr>
        <w:spacing w:before="36"/>
        <w:ind w:left="340" w:firstLine="77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Attachment</w:t>
      </w:r>
    </w:p>
    <w:p w:rsidR="000A5278" w:rsidRDefault="000A5278">
      <w:pPr>
        <w:spacing w:before="8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0A5278" w:rsidRDefault="007B24AD">
      <w:pPr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Appointments_made_to_National_Boards"/>
      <w:bookmarkEnd w:id="3"/>
      <w:r>
        <w:rPr>
          <w:rFonts w:ascii="Times New Roman"/>
          <w:b/>
          <w:color w:val="365F91"/>
          <w:sz w:val="28"/>
        </w:rPr>
        <w:t>Appointments made to National</w:t>
      </w:r>
      <w:r>
        <w:rPr>
          <w:rFonts w:ascii="Times New Roman"/>
          <w:b/>
          <w:color w:val="365F91"/>
          <w:spacing w:val="-15"/>
          <w:sz w:val="28"/>
        </w:rPr>
        <w:t xml:space="preserve"> </w:t>
      </w:r>
      <w:r>
        <w:rPr>
          <w:rFonts w:ascii="Times New Roman"/>
          <w:b/>
          <w:color w:val="365F91"/>
          <w:sz w:val="28"/>
        </w:rPr>
        <w:t>Boards</w:t>
      </w:r>
    </w:p>
    <w:p w:rsidR="000A5278" w:rsidRDefault="007B24AD">
      <w:pPr>
        <w:spacing w:before="49"/>
        <w:ind w:left="340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Appointments are made to National Boards by resolution of Australian Health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z w:val="24"/>
        </w:rPr>
        <w:t>Ministers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on 15 December 2017 in accordance with the </w:t>
      </w:r>
      <w:r>
        <w:rPr>
          <w:rFonts w:ascii="Times New Roman"/>
          <w:b/>
          <w:i/>
          <w:sz w:val="24"/>
        </w:rPr>
        <w:t>Health Practitioner Regulation National</w:t>
      </w:r>
      <w:r>
        <w:rPr>
          <w:rFonts w:ascii="Times New Roman"/>
          <w:b/>
          <w:i/>
          <w:spacing w:val="48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Law </w:t>
      </w:r>
      <w:r>
        <w:rPr>
          <w:rFonts w:ascii="Times New Roman"/>
          <w:b/>
          <w:sz w:val="24"/>
        </w:rPr>
        <w:t>as in force in each state and territory, for terms as indicated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below.</w:t>
      </w:r>
    </w:p>
    <w:p w:rsidR="000A5278" w:rsidRDefault="000A52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278" w:rsidRDefault="000A5278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278" w:rsidRDefault="007B24AD">
      <w:pPr>
        <w:ind w:left="340"/>
        <w:jc w:val="both"/>
        <w:rPr>
          <w:rFonts w:ascii="Cambria" w:eastAsia="Cambria" w:hAnsi="Cambria" w:cs="Cambria"/>
          <w:sz w:val="26"/>
          <w:szCs w:val="26"/>
        </w:rPr>
      </w:pPr>
      <w:bookmarkStart w:id="4" w:name="Aboriginal_and_Torres_Strait_Islander_He"/>
      <w:bookmarkEnd w:id="4"/>
      <w:r>
        <w:rPr>
          <w:rFonts w:ascii="Cambria"/>
          <w:b/>
          <w:sz w:val="26"/>
        </w:rPr>
        <w:t>Aboriginal and Torres Strait Islander Health Practice Board of</w:t>
      </w:r>
      <w:r>
        <w:rPr>
          <w:rFonts w:ascii="Cambria"/>
          <w:b/>
          <w:spacing w:val="-32"/>
          <w:sz w:val="26"/>
        </w:rPr>
        <w:t xml:space="preserve"> </w:t>
      </w:r>
      <w:r>
        <w:rPr>
          <w:rFonts w:ascii="Cambria"/>
          <w:b/>
          <w:sz w:val="26"/>
        </w:rPr>
        <w:t>Australia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6377"/>
      </w:tblGrid>
      <w:tr w:rsidR="000A5278">
        <w:trPr>
          <w:trHeight w:hRule="exact" w:val="61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Ms Renee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Owen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32"/>
              <w:ind w:left="201" w:righ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Appointed</w:t>
            </w:r>
            <w:r>
              <w:rPr>
                <w:rFonts w:ascii="Times New Roman"/>
              </w:rPr>
              <w:t xml:space="preserve"> as Chair (first term) and reappointed as a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practitioner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member from Victoria (third term) for a period of three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years</w:t>
            </w:r>
          </w:p>
        </w:tc>
      </w:tr>
      <w:tr w:rsidR="000A5278">
        <w:trPr>
          <w:trHeight w:hRule="exact" w:val="62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Ms Kim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Schellnegger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01" w:right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Appointed as a practitioner member from New South Wales for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three years   (first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6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Mrs Celia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Harnas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01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practitioner member from Western Australia for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three years   (second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Mrs Leanne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Quirino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01" w:right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Appointed as a practitioner member from South Australia for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three years   (first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6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Miss Veronica (Bonny)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King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01" w:right="3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Appointed as a practitioner member from a small jurisdiction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(the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Northern Territory) for a period of three years   (first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6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Ms Karrina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DeMasi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01" w:right="5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community member for a period of three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(third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 Bruce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Brown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01" w:right="5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community member for a period of three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(second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1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Mrs Margaret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McCallum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01" w:right="6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Appointed as a community member for a period of three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(first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</w:tbl>
    <w:p w:rsidR="000A5278" w:rsidRDefault="007B24AD">
      <w:pPr>
        <w:spacing w:before="72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vacancy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practitioner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member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Queensland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further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advertised.</w:t>
      </w:r>
    </w:p>
    <w:p w:rsidR="000A5278" w:rsidRDefault="000A5278">
      <w:pPr>
        <w:rPr>
          <w:rFonts w:ascii="Times New Roman" w:eastAsia="Times New Roman" w:hAnsi="Times New Roman" w:cs="Times New Roman"/>
          <w:sz w:val="20"/>
          <w:szCs w:val="20"/>
        </w:rPr>
        <w:sectPr w:rsidR="000A5278">
          <w:pgSz w:w="11910" w:h="16840"/>
          <w:pgMar w:top="920" w:right="1140" w:bottom="700" w:left="1100" w:header="0" w:footer="500" w:gutter="0"/>
          <w:cols w:space="720"/>
        </w:sectPr>
      </w:pPr>
    </w:p>
    <w:p w:rsidR="000A5278" w:rsidRDefault="007B24AD">
      <w:pPr>
        <w:spacing w:before="38"/>
        <w:ind w:left="340"/>
        <w:rPr>
          <w:rFonts w:ascii="Cambria" w:eastAsia="Cambria" w:hAnsi="Cambria" w:cs="Cambria"/>
          <w:sz w:val="26"/>
          <w:szCs w:val="26"/>
        </w:rPr>
      </w:pPr>
      <w:bookmarkStart w:id="5" w:name="Chinese_Medicine_Board_of_Australia"/>
      <w:bookmarkEnd w:id="5"/>
      <w:r>
        <w:rPr>
          <w:rFonts w:ascii="Cambria"/>
          <w:b/>
          <w:sz w:val="26"/>
        </w:rPr>
        <w:lastRenderedPageBreak/>
        <w:t>Chinese Medicine Board of</w:t>
      </w:r>
      <w:r>
        <w:rPr>
          <w:rFonts w:ascii="Cambria"/>
          <w:b/>
          <w:spacing w:val="-15"/>
          <w:sz w:val="26"/>
        </w:rPr>
        <w:t xml:space="preserve"> </w:t>
      </w:r>
      <w:r>
        <w:rPr>
          <w:rFonts w:ascii="Cambria"/>
          <w:b/>
          <w:sz w:val="26"/>
        </w:rPr>
        <w:t>Australia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744"/>
      </w:tblGrid>
      <w:tr w:rsidR="000A5278">
        <w:trPr>
          <w:trHeight w:hRule="exact" w:val="611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Professor Charlie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Xue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32"/>
              <w:ind w:left="508" w:righ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Chair and practitioner member from Victoria for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three years   (third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 Di Wen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Lai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508" w:righ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practitioner member from Western Australia for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three years   (third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 Liang Zhong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Chen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508" w:righ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practitioner member from South Australia for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three years   (second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Ms Christine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Berle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508" w:right="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practitioner member from New South Wales for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three years   (second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 Roderick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Martin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508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practitioner member from Queensland for a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 three years   (second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37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 David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Brereton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5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Appointed as a com</w:t>
            </w:r>
            <w:r>
              <w:rPr>
                <w:rFonts w:ascii="Times New Roman"/>
              </w:rPr>
              <w:t>munity for a period of three years   (first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1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 David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Graham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508" w:right="5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community member for a period of three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(second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</w:tbl>
    <w:p w:rsidR="000A5278" w:rsidRDefault="007B24AD">
      <w:pPr>
        <w:spacing w:before="72"/>
        <w:ind w:left="339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remains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vacancy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practitioner member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 small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jurisdiction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(ACT,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NT 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Tasmania)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will be further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advertised.</w:t>
      </w:r>
    </w:p>
    <w:p w:rsidR="000A5278" w:rsidRDefault="007B24AD">
      <w:pPr>
        <w:spacing w:before="120"/>
        <w:ind w:left="339" w:right="1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appointments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–member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Board’s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http://www.chinesemedicineboard.gov.au/</w:t>
        </w:r>
      </w:hyperlink>
    </w:p>
    <w:p w:rsidR="000A5278" w:rsidRDefault="000A5278">
      <w:pPr>
        <w:rPr>
          <w:rFonts w:ascii="Times New Roman" w:eastAsia="Times New Roman" w:hAnsi="Times New Roman" w:cs="Times New Roman"/>
          <w:sz w:val="20"/>
          <w:szCs w:val="20"/>
        </w:rPr>
        <w:sectPr w:rsidR="000A5278">
          <w:pgSz w:w="11910" w:h="16840"/>
          <w:pgMar w:top="920" w:right="1140" w:bottom="700" w:left="1100" w:header="0" w:footer="500" w:gutter="0"/>
          <w:cols w:space="720"/>
        </w:sectPr>
      </w:pPr>
    </w:p>
    <w:p w:rsidR="000A5278" w:rsidRDefault="007B24AD">
      <w:pPr>
        <w:pStyle w:val="Heading2"/>
        <w:spacing w:before="33"/>
        <w:rPr>
          <w:b w:val="0"/>
          <w:bCs w:val="0"/>
        </w:rPr>
      </w:pPr>
      <w:bookmarkStart w:id="6" w:name="Chiropractic_Board_of_Australia"/>
      <w:bookmarkEnd w:id="6"/>
      <w:r>
        <w:lastRenderedPageBreak/>
        <w:t>Chiropractic Board of</w:t>
      </w:r>
      <w:r>
        <w:rPr>
          <w:spacing w:val="-14"/>
        </w:rPr>
        <w:t xml:space="preserve"> </w:t>
      </w:r>
      <w:r>
        <w:t>Australia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6101"/>
      </w:tblGrid>
      <w:tr w:rsidR="000A5278">
        <w:trPr>
          <w:trHeight w:hRule="exact" w:val="60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 Arcady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Turczynowicz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32"/>
              <w:ind w:left="327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Appointed as a practitioner member from South Australia for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3 years   (first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3"/>
              </w:rPr>
              <w:t>term)</w:t>
            </w:r>
          </w:p>
        </w:tc>
      </w:tr>
      <w:tr w:rsidR="000A5278">
        <w:trPr>
          <w:trHeight w:hRule="exact" w:val="563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9"/>
              <w:ind w:left="230" w:right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appointments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members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Board’s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website: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http://www.chiropracticboard.gov.au/</w:t>
              </w:r>
            </w:hyperlink>
          </w:p>
        </w:tc>
      </w:tr>
    </w:tbl>
    <w:p w:rsidR="000A5278" w:rsidRDefault="000A5278">
      <w:pPr>
        <w:rPr>
          <w:rFonts w:ascii="Times New Roman" w:eastAsia="Times New Roman" w:hAnsi="Times New Roman" w:cs="Times New Roman"/>
          <w:sz w:val="20"/>
          <w:szCs w:val="20"/>
        </w:rPr>
        <w:sectPr w:rsidR="000A5278">
          <w:pgSz w:w="11910" w:h="16840"/>
          <w:pgMar w:top="1400" w:right="1140" w:bottom="700" w:left="1100" w:header="0" w:footer="500" w:gutter="0"/>
          <w:cols w:space="720"/>
        </w:sectPr>
      </w:pPr>
    </w:p>
    <w:p w:rsidR="000A5278" w:rsidRDefault="007B24AD">
      <w:pPr>
        <w:spacing w:before="38"/>
        <w:ind w:left="140"/>
        <w:rPr>
          <w:rFonts w:ascii="Cambria" w:eastAsia="Cambria" w:hAnsi="Cambria" w:cs="Cambria"/>
          <w:sz w:val="26"/>
          <w:szCs w:val="26"/>
        </w:rPr>
      </w:pPr>
      <w:bookmarkStart w:id="7" w:name="Medical_Radiation_Practice_Board_of_Aust"/>
      <w:bookmarkEnd w:id="7"/>
      <w:r>
        <w:rPr>
          <w:rFonts w:ascii="Cambria"/>
          <w:b/>
          <w:sz w:val="26"/>
        </w:rPr>
        <w:lastRenderedPageBreak/>
        <w:t>Medical Radiation Practice Board of</w:t>
      </w:r>
      <w:r>
        <w:rPr>
          <w:rFonts w:ascii="Cambria"/>
          <w:b/>
          <w:spacing w:val="-25"/>
          <w:sz w:val="26"/>
        </w:rPr>
        <w:t xml:space="preserve"> </w:t>
      </w:r>
      <w:r>
        <w:rPr>
          <w:rFonts w:ascii="Cambria"/>
          <w:b/>
          <w:sz w:val="26"/>
        </w:rPr>
        <w:t>Australia</w:t>
      </w:r>
    </w:p>
    <w:p w:rsidR="000A5278" w:rsidRDefault="007B24AD">
      <w:pPr>
        <w:tabs>
          <w:tab w:val="left" w:pos="3082"/>
        </w:tabs>
        <w:spacing w:before="3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Mr Mark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Marcenko</w:t>
      </w:r>
      <w:r>
        <w:rPr>
          <w:rFonts w:ascii="Times New Roman"/>
        </w:rPr>
        <w:tab/>
        <w:t>Reappointed as Chair (second term) and practitioner member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from</w:t>
      </w:r>
    </w:p>
    <w:p w:rsidR="000A5278" w:rsidRDefault="007B24AD">
      <w:pPr>
        <w:spacing w:before="1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Tasmania (third term) for a period of three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years</w:t>
      </w:r>
    </w:p>
    <w:p w:rsidR="000A5278" w:rsidRDefault="007B24AD">
      <w:pPr>
        <w:tabs>
          <w:tab w:val="left" w:pos="3082"/>
        </w:tabs>
        <w:spacing w:before="11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Mr Christopher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Hicks</w:t>
      </w:r>
      <w:r>
        <w:rPr>
          <w:rFonts w:ascii="Times New Roman"/>
        </w:rPr>
        <w:tab/>
        <w:t>Reappointed as a practitioner member from Queensland for 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period</w:t>
      </w:r>
    </w:p>
    <w:p w:rsidR="000A5278" w:rsidRDefault="007B24AD">
      <w:pPr>
        <w:spacing w:before="1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 three years   (third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19" w:line="252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Dr Caroline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Wright</w:t>
      </w:r>
      <w:r>
        <w:rPr>
          <w:rFonts w:ascii="Times New Roman"/>
        </w:rPr>
        <w:tab/>
        <w:t>Appointed as a practitioner member from Victoria for a period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of</w:t>
      </w:r>
    </w:p>
    <w:p w:rsidR="000A5278" w:rsidRDefault="007B24AD">
      <w:pPr>
        <w:spacing w:line="252" w:lineRule="exact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three</w:t>
      </w:r>
      <w:r>
        <w:rPr>
          <w:rFonts w:ascii="Times New Roman"/>
        </w:rPr>
        <w:t xml:space="preserve"> years   (first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21"/>
        <w:ind w:left="3082" w:right="442" w:hanging="294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Ms Tracy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Vitucci</w:t>
      </w:r>
      <w:r>
        <w:rPr>
          <w:rFonts w:ascii="Times New Roman"/>
        </w:rPr>
        <w:tab/>
        <w:t>Reappointed as a practitioner member from New South Wales for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</w:rPr>
        <w:t xml:space="preserve"> </w:t>
      </w:r>
      <w:r>
        <w:rPr>
          <w:rFonts w:ascii="Times New Roman"/>
        </w:rPr>
        <w:t>period of three years   (third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21" w:line="252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Mr Roger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Weckert</w:t>
      </w:r>
      <w:r>
        <w:rPr>
          <w:rFonts w:ascii="Times New Roman"/>
        </w:rPr>
        <w:tab/>
        <w:t>Reappointed as a practitioner member from the Northern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Territory</w:t>
      </w:r>
    </w:p>
    <w:p w:rsidR="000A5278" w:rsidRDefault="007B24AD">
      <w:pPr>
        <w:spacing w:line="252" w:lineRule="exact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 a period of three years   (second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1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Mr James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Green</w:t>
      </w:r>
      <w:r>
        <w:rPr>
          <w:rFonts w:ascii="Times New Roman"/>
        </w:rPr>
        <w:tab/>
        <w:t>Appointed as a practitioner member from the Australian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Capital</w:t>
      </w:r>
    </w:p>
    <w:p w:rsidR="000A5278" w:rsidRDefault="007B24AD">
      <w:pPr>
        <w:spacing w:before="1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Territory for a period of three years   (first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1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Ms Donisha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Duff</w:t>
      </w:r>
      <w:r>
        <w:rPr>
          <w:rFonts w:ascii="Times New Roman"/>
        </w:rPr>
        <w:tab/>
        <w:t xml:space="preserve">Appointed as a community member for a period of three years 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(fir</w:t>
      </w:r>
      <w:r>
        <w:rPr>
          <w:rFonts w:ascii="Times New Roman"/>
        </w:rPr>
        <w:t>st</w:t>
      </w:r>
    </w:p>
    <w:p w:rsidR="000A5278" w:rsidRDefault="007B24AD">
      <w:pPr>
        <w:spacing w:before="1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19" w:line="252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Ms Joan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Burns</w:t>
      </w:r>
      <w:r>
        <w:rPr>
          <w:rFonts w:ascii="Times New Roman"/>
        </w:rPr>
        <w:tab/>
        <w:t xml:space="preserve">Appointed as a community member for a period of three years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(first</w:t>
      </w:r>
    </w:p>
    <w:p w:rsidR="000A5278" w:rsidRDefault="007B24AD">
      <w:pPr>
        <w:spacing w:line="252" w:lineRule="exact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term)</w:t>
      </w:r>
    </w:p>
    <w:p w:rsidR="000A5278" w:rsidRDefault="007B24AD">
      <w:pPr>
        <w:spacing w:before="121"/>
        <w:ind w:left="140" w:right="1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appointments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Board’s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http://www.medicalradiationpracticeboard.gov.au/</w:t>
        </w:r>
      </w:hyperlink>
    </w:p>
    <w:p w:rsidR="000A5278" w:rsidRDefault="000A5278">
      <w:pPr>
        <w:rPr>
          <w:rFonts w:ascii="Times New Roman" w:eastAsia="Times New Roman" w:hAnsi="Times New Roman" w:cs="Times New Roman"/>
          <w:sz w:val="20"/>
          <w:szCs w:val="20"/>
        </w:rPr>
        <w:sectPr w:rsidR="000A5278">
          <w:pgSz w:w="11910" w:h="16840"/>
          <w:pgMar w:top="920" w:right="1140" w:bottom="700" w:left="1300" w:header="0" w:footer="500" w:gutter="0"/>
          <w:cols w:space="720"/>
        </w:sectPr>
      </w:pPr>
    </w:p>
    <w:p w:rsidR="000A5278" w:rsidRDefault="007B24AD">
      <w:pPr>
        <w:pStyle w:val="Heading2"/>
        <w:ind w:left="140"/>
        <w:rPr>
          <w:b w:val="0"/>
          <w:bCs w:val="0"/>
        </w:rPr>
      </w:pPr>
      <w:bookmarkStart w:id="8" w:name="Occupational_Therapy_Board_of_Australia"/>
      <w:bookmarkEnd w:id="8"/>
      <w:r>
        <w:lastRenderedPageBreak/>
        <w:t>Occupational Therapy Board of</w:t>
      </w:r>
      <w:r>
        <w:rPr>
          <w:spacing w:val="-19"/>
        </w:rPr>
        <w:t xml:space="preserve"> </w:t>
      </w:r>
      <w:r>
        <w:t>Australia</w:t>
      </w:r>
    </w:p>
    <w:p w:rsidR="000A5278" w:rsidRDefault="007B24AD">
      <w:pPr>
        <w:tabs>
          <w:tab w:val="left" w:pos="3082"/>
        </w:tabs>
        <w:spacing w:before="3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Ms Julie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Brayshaw</w:t>
      </w:r>
      <w:r>
        <w:rPr>
          <w:rFonts w:ascii="Times New Roman"/>
        </w:rPr>
        <w:tab/>
        <w:t>Reappointed as Chair (second term) and practitioner member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from</w:t>
      </w:r>
    </w:p>
    <w:p w:rsidR="000A5278" w:rsidRDefault="007B24AD">
      <w:pPr>
        <w:spacing w:before="1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Western Australia (third term) for a period of three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years</w:t>
      </w:r>
    </w:p>
    <w:p w:rsidR="000A5278" w:rsidRDefault="007B24AD">
      <w:pPr>
        <w:tabs>
          <w:tab w:val="left" w:pos="3082"/>
        </w:tabs>
        <w:spacing w:before="11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Mrs Terina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Saunders</w:t>
      </w:r>
      <w:r>
        <w:rPr>
          <w:rFonts w:ascii="Times New Roman"/>
        </w:rPr>
        <w:tab/>
        <w:t>Reappointed as a practitioner member from a small jurisdiction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(the</w:t>
      </w:r>
    </w:p>
    <w:p w:rsidR="000A5278" w:rsidRDefault="007B24AD">
      <w:pPr>
        <w:spacing w:before="1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Northern Territory) for a period of three years   (third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19" w:line="252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Mr James (Jim)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Carmichael</w:t>
      </w:r>
      <w:r>
        <w:rPr>
          <w:rFonts w:ascii="Times New Roman"/>
        </w:rPr>
        <w:tab/>
        <w:t>Reappointed as a pra</w:t>
      </w:r>
      <w:r>
        <w:rPr>
          <w:rFonts w:ascii="Times New Roman"/>
        </w:rPr>
        <w:t>ctitioner member from Queensland for 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period</w:t>
      </w:r>
    </w:p>
    <w:p w:rsidR="000A5278" w:rsidRDefault="007B24AD">
      <w:pPr>
        <w:spacing w:line="252" w:lineRule="exact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 three years   (third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21"/>
        <w:ind w:left="3082" w:right="627" w:hanging="294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Dr Justin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Scanlan</w:t>
      </w:r>
      <w:r>
        <w:rPr>
          <w:rFonts w:ascii="Times New Roman"/>
        </w:rPr>
        <w:tab/>
        <w:t>Appointed as a practitioner member from New South Wales for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</w:rPr>
        <w:t xml:space="preserve"> </w:t>
      </w:r>
      <w:r>
        <w:rPr>
          <w:rFonts w:ascii="Times New Roman"/>
        </w:rPr>
        <w:t>period of three years   (first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21" w:line="252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Mrs Rachael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Kay</w:t>
      </w:r>
      <w:r>
        <w:rPr>
          <w:rFonts w:ascii="Times New Roman"/>
        </w:rPr>
        <w:tab/>
        <w:t>Reappointed as a practitioner member from South</w:t>
      </w:r>
      <w:r>
        <w:rPr>
          <w:rFonts w:ascii="Times New Roman"/>
        </w:rPr>
        <w:t xml:space="preserve"> Australia for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</w:t>
      </w:r>
    </w:p>
    <w:p w:rsidR="000A5278" w:rsidRDefault="007B24AD">
      <w:pPr>
        <w:spacing w:line="252" w:lineRule="exact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period of three years   (second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1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Mr Areti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Metuamate</w:t>
      </w:r>
      <w:r>
        <w:rPr>
          <w:rFonts w:ascii="Times New Roman"/>
        </w:rPr>
        <w:tab/>
        <w:t xml:space="preserve">Appointed as a community member for a period of three years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(first</w:t>
      </w:r>
    </w:p>
    <w:p w:rsidR="000A5278" w:rsidRDefault="007B24AD">
      <w:pPr>
        <w:spacing w:before="1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term)</w:t>
      </w:r>
    </w:p>
    <w:p w:rsidR="000A5278" w:rsidRDefault="007B24AD">
      <w:pPr>
        <w:tabs>
          <w:tab w:val="left" w:pos="3082"/>
        </w:tabs>
        <w:spacing w:before="11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Ms Roxanne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Marcelle-Shaw</w:t>
      </w:r>
      <w:r>
        <w:rPr>
          <w:rFonts w:ascii="Times New Roman"/>
        </w:rPr>
        <w:tab/>
        <w:t>Reappointed as a community member for a period of three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years</w:t>
      </w:r>
    </w:p>
    <w:p w:rsidR="000A5278" w:rsidRDefault="007B24AD">
      <w:pPr>
        <w:spacing w:before="1"/>
        <w:ind w:left="308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(second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term)</w:t>
      </w:r>
    </w:p>
    <w:p w:rsidR="000A5278" w:rsidRDefault="007B24AD">
      <w:pPr>
        <w:spacing w:before="118"/>
        <w:ind w:left="140" w:right="1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appointments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Board’s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http://www.occupationaltherapyboard.gov.au</w:t>
        </w:r>
      </w:hyperlink>
    </w:p>
    <w:p w:rsidR="000A5278" w:rsidRDefault="000A5278">
      <w:pPr>
        <w:rPr>
          <w:rFonts w:ascii="Times New Roman" w:eastAsia="Times New Roman" w:hAnsi="Times New Roman" w:cs="Times New Roman"/>
          <w:sz w:val="20"/>
          <w:szCs w:val="20"/>
        </w:rPr>
        <w:sectPr w:rsidR="000A5278">
          <w:pgSz w:w="11910" w:h="16840"/>
          <w:pgMar w:top="920" w:right="1140" w:bottom="700" w:left="1300" w:header="0" w:footer="500" w:gutter="0"/>
          <w:cols w:space="720"/>
        </w:sectPr>
      </w:pPr>
    </w:p>
    <w:p w:rsidR="000A5278" w:rsidRDefault="007B24AD">
      <w:pPr>
        <w:pStyle w:val="Heading2"/>
        <w:rPr>
          <w:b w:val="0"/>
          <w:bCs w:val="0"/>
        </w:rPr>
      </w:pPr>
      <w:bookmarkStart w:id="9" w:name="Osteopathy_Board_of_Australia"/>
      <w:bookmarkEnd w:id="9"/>
      <w:r>
        <w:lastRenderedPageBreak/>
        <w:t>Osteopathy Board of</w:t>
      </w:r>
      <w:r>
        <w:rPr>
          <w:spacing w:val="-13"/>
        </w:rPr>
        <w:t xml:space="preserve"> </w:t>
      </w:r>
      <w:r>
        <w:t>Australia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6550"/>
      </w:tblGrid>
      <w:tr w:rsidR="000A5278">
        <w:trPr>
          <w:trHeight w:hRule="exact" w:val="611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 Andrew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Yaksich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32"/>
              <w:ind w:left="564"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Reappointed as a practitioner member from Western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Australia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for a period of 3 years   (second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62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 Paul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Orrock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564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Appointed as a practitioner member from New South Wales for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period of 3 years   (first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term)</w:t>
            </w:r>
          </w:p>
        </w:tc>
      </w:tr>
      <w:tr w:rsidR="000A5278">
        <w:trPr>
          <w:trHeight w:hRule="exact" w:val="564"/>
        </w:trPr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278" w:rsidRDefault="007B24AD">
            <w:pPr>
              <w:pStyle w:val="TableParagraph"/>
              <w:spacing w:before="48"/>
              <w:ind w:left="230" w:right="7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appointments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members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Board’s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website: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http://www.osteopathyboard.gov.au/</w:t>
              </w:r>
            </w:hyperlink>
          </w:p>
        </w:tc>
      </w:tr>
    </w:tbl>
    <w:p w:rsidR="00000000" w:rsidRDefault="007B24AD"/>
    <w:sectPr w:rsidR="00000000">
      <w:pgSz w:w="11910" w:h="16840"/>
      <w:pgMar w:top="920" w:right="1140" w:bottom="700" w:left="110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24AD">
      <w:r>
        <w:separator/>
      </w:r>
    </w:p>
  </w:endnote>
  <w:endnote w:type="continuationSeparator" w:id="0">
    <w:p w:rsidR="00000000" w:rsidRDefault="007B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78" w:rsidRDefault="007B24AD">
    <w:pPr>
      <w:spacing w:line="14" w:lineRule="auto"/>
      <w:rPr>
        <w:sz w:val="20"/>
        <w:szCs w:val="20"/>
      </w:rPr>
    </w:pPr>
    <w:r>
      <w:pict>
        <v:group id="_x0000_s2050" style="position:absolute;margin-left:70.55pt;margin-top:806.15pt;width:462.5pt;height:.1pt;z-index:-7408;mso-position-horizontal-relative:page;mso-position-vertical-relative:page" coordorigin="1411,16123" coordsize="9250,2">
          <v:shape id="_x0000_s2051" style="position:absolute;left:1411;top:16123;width:9250;height:2" coordorigin="1411,16123" coordsize="9250,0" path="m1411,16123r9250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pt;margin-top:807.45pt;width:29.95pt;height:12pt;z-index:-7384;mso-position-horizontal-relative:page;mso-position-vertical-relative:page" filled="f" stroked="f">
          <v:textbox inset="0,0,0,0">
            <w:txbxContent>
              <w:p w:rsidR="000A5278" w:rsidRDefault="007B24A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24AD">
      <w:r>
        <w:separator/>
      </w:r>
    </w:p>
  </w:footnote>
  <w:footnote w:type="continuationSeparator" w:id="0">
    <w:p w:rsidR="00000000" w:rsidRDefault="007B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278"/>
    <w:rsid w:val="000A5278"/>
    <w:rsid w:val="007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3D9C5C8-EEE4-4836-AE74-4EC4F163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8"/>
      <w:ind w:left="34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medicineboard.gov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osteopathyboard.gov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ccupationaltherapyboard.gov.a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edicalradiationpracticeboard.gov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ropracticboard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- Communique - COAG Health Council Communique - Health Ministers announce multiple National Board appointments - 30 January 2018</dc:title>
  <dc:subject>Communique</dc:subject>
  <dc:creator>AHPRA</dc:creator>
  <cp:lastModifiedBy>Sheryl Kamath</cp:lastModifiedBy>
  <cp:revision>2</cp:revision>
  <dcterms:created xsi:type="dcterms:W3CDTF">2018-01-30T22:49:00Z</dcterms:created>
  <dcterms:modified xsi:type="dcterms:W3CDTF">2018-01-30T22:49:00Z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2018-01-30T00:00:00Z</vt:filetime>
  </property>
</Properties>
</file>